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5E" w:rsidRDefault="00880441">
      <w:pPr>
        <w:snapToGrid w:val="0"/>
        <w:spacing w:line="280" w:lineRule="exact"/>
        <w:jc w:val="center"/>
        <w:rPr>
          <w:rFonts w:asci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cs="黑体" w:hint="eastAsia"/>
          <w:sz w:val="28"/>
          <w:szCs w:val="28"/>
        </w:rPr>
        <w:t>考生健康管理信息承诺书</w:t>
      </w:r>
    </w:p>
    <w:tbl>
      <w:tblPr>
        <w:tblpPr w:leftFromText="120" w:rightFromText="120" w:vertAnchor="text" w:horzAnchor="page" w:tblpX="1187" w:tblpY="26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704F5E">
        <w:trPr>
          <w:trHeight w:val="417"/>
        </w:trPr>
        <w:tc>
          <w:tcPr>
            <w:tcW w:w="112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考点名称</w:t>
            </w:r>
          </w:p>
        </w:tc>
        <w:tc>
          <w:tcPr>
            <w:tcW w:w="2259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准考证号</w:t>
            </w:r>
          </w:p>
        </w:tc>
        <w:tc>
          <w:tcPr>
            <w:tcW w:w="4605" w:type="dxa"/>
            <w:gridSpan w:val="9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704F5E">
        <w:trPr>
          <w:trHeight w:val="440"/>
        </w:trPr>
        <w:tc>
          <w:tcPr>
            <w:tcW w:w="112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姓名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身份证号</w:t>
            </w:r>
          </w:p>
        </w:tc>
        <w:tc>
          <w:tcPr>
            <w:tcW w:w="2969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联系电话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704F5E">
        <w:trPr>
          <w:trHeight w:val="503"/>
        </w:trPr>
        <w:tc>
          <w:tcPr>
            <w:tcW w:w="9958" w:type="dxa"/>
            <w:gridSpan w:val="18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健康排查（流行病学史筛查）</w:t>
            </w:r>
          </w:p>
        </w:tc>
      </w:tr>
      <w:tr w:rsidR="00704F5E">
        <w:trPr>
          <w:trHeight w:val="1798"/>
        </w:trPr>
        <w:tc>
          <w:tcPr>
            <w:tcW w:w="1903" w:type="dxa"/>
            <w:gridSpan w:val="3"/>
            <w:tcBorders>
              <w:tl2br w:val="nil"/>
              <w:tr2bl w:val="nil"/>
            </w:tcBorders>
          </w:tcPr>
          <w:p w:rsidR="00704F5E" w:rsidRDefault="00704F5E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</w:p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/>
                <w:sz w:val="18"/>
                <w:szCs w:val="18"/>
              </w:rPr>
              <w:t>3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13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/>
                <w:sz w:val="18"/>
                <w:szCs w:val="18"/>
              </w:rPr>
              <w:t>3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日（含）后〕境外</w:t>
            </w:r>
            <w:r>
              <w:rPr>
                <w:rFonts w:eastAsia="黑体" w:hint="eastAsia"/>
                <w:sz w:val="18"/>
                <w:szCs w:val="18"/>
              </w:rPr>
              <w:t>或港澳台</w:t>
            </w:r>
            <w:r>
              <w:rPr>
                <w:rFonts w:eastAsia="黑体"/>
                <w:sz w:val="18"/>
                <w:szCs w:val="18"/>
              </w:rPr>
              <w:t>旅居</w:t>
            </w:r>
            <w:r>
              <w:rPr>
                <w:rFonts w:eastAsia="黑体" w:hint="eastAsia"/>
                <w:sz w:val="18"/>
                <w:szCs w:val="18"/>
              </w:rPr>
              <w:t>史</w:t>
            </w:r>
            <w:r>
              <w:rPr>
                <w:rFonts w:eastAsia="黑体"/>
                <w:sz w:val="18"/>
                <w:szCs w:val="18"/>
              </w:rPr>
              <w:t>（国家地区）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</w:t>
            </w:r>
            <w:r>
              <w:rPr>
                <w:rFonts w:eastAsia="黑体"/>
                <w:sz w:val="18"/>
                <w:szCs w:val="18"/>
              </w:rPr>
              <w:t>21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/>
                <w:sz w:val="18"/>
                <w:szCs w:val="18"/>
              </w:rPr>
              <w:t>3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 w:rsidR="00704F5E" w:rsidRDefault="00880441">
            <w:pPr>
              <w:pStyle w:val="11"/>
              <w:overflowPunct w:val="0"/>
              <w:spacing w:line="220" w:lineRule="exact"/>
              <w:ind w:firstLineChars="0" w:firstLine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确诊病例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无症状感染者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疑似病例</w:t>
            </w:r>
            <w:r>
              <w:rPr>
                <w:rFonts w:eastAsia="黑体"/>
                <w:sz w:val="18"/>
                <w:szCs w:val="18"/>
              </w:rPr>
              <w:t>④</w:t>
            </w:r>
            <w:r>
              <w:rPr>
                <w:rFonts w:eastAsia="黑体"/>
                <w:sz w:val="18"/>
                <w:szCs w:val="18"/>
              </w:rPr>
              <w:t>密切接触者</w:t>
            </w:r>
            <w:r>
              <w:rPr>
                <w:rFonts w:eastAsia="黑体"/>
                <w:sz w:val="18"/>
                <w:szCs w:val="18"/>
              </w:rPr>
              <w:t>⑤</w:t>
            </w:r>
            <w:r>
              <w:rPr>
                <w:rFonts w:eastAsia="黑体"/>
                <w:sz w:val="18"/>
                <w:szCs w:val="18"/>
              </w:rPr>
              <w:t>密切接触者的密切接触者</w:t>
            </w:r>
            <w:r>
              <w:rPr>
                <w:rFonts w:eastAsia="黑体"/>
                <w:sz w:val="18"/>
                <w:szCs w:val="18"/>
              </w:rPr>
              <w:t>⑥</w:t>
            </w:r>
            <w:r>
              <w:rPr>
                <w:rFonts w:eastAsia="黑体"/>
                <w:sz w:val="18"/>
                <w:szCs w:val="18"/>
              </w:rPr>
              <w:t>以上都不是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不属于</w:t>
            </w:r>
          </w:p>
        </w:tc>
        <w:tc>
          <w:tcPr>
            <w:tcW w:w="872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ind w:rightChars="-12" w:right="-25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72</w:t>
            </w:r>
            <w:r>
              <w:rPr>
                <w:rFonts w:eastAsia="黑体" w:hint="eastAsia"/>
                <w:sz w:val="18"/>
                <w:szCs w:val="18"/>
              </w:rPr>
              <w:t>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eastAsia="黑体" w:hint="eastAsia"/>
                <w:sz w:val="18"/>
                <w:szCs w:val="18"/>
              </w:rPr>
              <w:t>次数</w:t>
            </w: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核酸检测日期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结果</w:t>
            </w:r>
            <w:r>
              <w:rPr>
                <w:rFonts w:eastAsia="黑体"/>
                <w:sz w:val="18"/>
                <w:szCs w:val="18"/>
              </w:rPr>
              <w:t>①</w:t>
            </w:r>
          </w:p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阴性</w:t>
            </w:r>
          </w:p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</w:p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阳性</w:t>
            </w:r>
          </w:p>
        </w:tc>
      </w:tr>
      <w:tr w:rsidR="00704F5E">
        <w:trPr>
          <w:trHeight w:val="538"/>
        </w:trPr>
        <w:tc>
          <w:tcPr>
            <w:tcW w:w="1903" w:type="dxa"/>
            <w:gridSpan w:val="3"/>
            <w:tcBorders>
              <w:tl2br w:val="nil"/>
              <w:tr2bl w:val="nil"/>
            </w:tcBorders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</w:p>
        </w:tc>
      </w:tr>
      <w:tr w:rsidR="00704F5E">
        <w:trPr>
          <w:trHeight w:val="332"/>
        </w:trPr>
        <w:tc>
          <w:tcPr>
            <w:tcW w:w="9958" w:type="dxa"/>
            <w:gridSpan w:val="18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健康监测（自</w:t>
            </w:r>
            <w:r>
              <w:rPr>
                <w:rFonts w:eastAsia="黑体"/>
                <w:sz w:val="18"/>
                <w:szCs w:val="18"/>
              </w:rPr>
              <w:t>3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13</w:t>
            </w:r>
            <w:r>
              <w:rPr>
                <w:rFonts w:eastAsia="黑体"/>
                <w:sz w:val="18"/>
                <w:szCs w:val="18"/>
              </w:rPr>
              <w:t>日开始起）</w:t>
            </w:r>
          </w:p>
        </w:tc>
      </w:tr>
      <w:tr w:rsidR="00704F5E">
        <w:trPr>
          <w:trHeight w:val="18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天数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监测日期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健康</w:t>
            </w:r>
            <w:r>
              <w:rPr>
                <w:rFonts w:eastAsia="黑体"/>
                <w:sz w:val="18"/>
                <w:szCs w:val="18"/>
              </w:rPr>
              <w:t>码：</w:t>
            </w:r>
            <w:r>
              <w:rPr>
                <w:rFonts w:ascii="宋体" w:cs="宋体" w:hint="eastAsia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绿码</w:t>
            </w:r>
            <w:r>
              <w:rPr>
                <w:rFonts w:ascii="宋体" w:cs="宋体" w:hint="eastAsia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红码</w:t>
            </w:r>
            <w:r>
              <w:rPr>
                <w:rFonts w:ascii="宋体" w:cs="宋体" w:hint="eastAsia"/>
                <w:sz w:val="18"/>
                <w:szCs w:val="18"/>
              </w:rPr>
              <w:t>③</w:t>
            </w:r>
            <w:proofErr w:type="gramStart"/>
            <w:r>
              <w:rPr>
                <w:rFonts w:eastAsia="黑体"/>
                <w:sz w:val="18"/>
                <w:szCs w:val="18"/>
              </w:rPr>
              <w:t>黄码</w:t>
            </w:r>
            <w:proofErr w:type="gramEnd"/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通信大数据行程卡：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绿卡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绿卡，但前</w:t>
            </w:r>
            <w:r>
              <w:rPr>
                <w:rFonts w:eastAsia="黑体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天到达或途径城市名称上标</w:t>
            </w:r>
            <w:r>
              <w:rPr>
                <w:rFonts w:ascii="黑体" w:eastAsia="黑体" w:cs="黑体" w:hint="eastAsia"/>
                <w:sz w:val="18"/>
                <w:szCs w:val="18"/>
              </w:rPr>
              <w:t>有“*”</w:t>
            </w: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rPr>
                <w:rFonts w:ascii="Arial" w:eastAsia="黑体" w:hAnsi="Arial" w:cs="Arial"/>
                <w:sz w:val="18"/>
                <w:szCs w:val="18"/>
              </w:rPr>
            </w:pPr>
            <w:r>
              <w:rPr>
                <w:rFonts w:ascii="Arial" w:eastAsia="黑体" w:hAnsi="Arial" w:cs="Arial" w:hint="eastAsia"/>
                <w:sz w:val="18"/>
                <w:szCs w:val="18"/>
              </w:rPr>
              <w:t>体温是否正常</w:t>
            </w:r>
          </w:p>
          <w:p w:rsidR="00704F5E" w:rsidRDefault="00880441">
            <w:pPr>
              <w:overflowPunct w:val="0"/>
              <w:spacing w:line="220" w:lineRule="exact"/>
              <w:rPr>
                <w:rFonts w:ascii="Arial" w:eastAsia="黑体" w:hAnsi="Arial" w:cs="Arial"/>
                <w:sz w:val="18"/>
                <w:szCs w:val="18"/>
              </w:rPr>
            </w:pPr>
            <w:r>
              <w:rPr>
                <w:rFonts w:ascii="Arial" w:eastAsia="黑体" w:hAnsi="Arial" w:cs="Arial" w:hint="eastAsia"/>
                <w:sz w:val="18"/>
                <w:szCs w:val="18"/>
              </w:rPr>
              <w:t>正常值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: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＜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37.3</w:t>
            </w:r>
            <w:r>
              <w:rPr>
                <w:rFonts w:asci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是否有以下症状：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发热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乏力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咳嗽或打喷嚏</w:t>
            </w:r>
            <w:r>
              <w:rPr>
                <w:rFonts w:eastAsia="黑体"/>
                <w:sz w:val="18"/>
                <w:szCs w:val="18"/>
              </w:rPr>
              <w:t>④</w:t>
            </w:r>
            <w:r>
              <w:rPr>
                <w:rFonts w:eastAsia="黑体"/>
                <w:sz w:val="18"/>
                <w:szCs w:val="18"/>
              </w:rPr>
              <w:t>咽痛</w:t>
            </w:r>
            <w:r>
              <w:rPr>
                <w:rFonts w:eastAsia="黑体"/>
                <w:sz w:val="18"/>
                <w:szCs w:val="18"/>
              </w:rPr>
              <w:t>⑤</w:t>
            </w:r>
            <w:r>
              <w:rPr>
                <w:rFonts w:eastAsia="黑体"/>
                <w:sz w:val="18"/>
                <w:szCs w:val="18"/>
              </w:rPr>
              <w:t>腹泻</w:t>
            </w:r>
            <w:r>
              <w:rPr>
                <w:rFonts w:eastAsia="黑体"/>
                <w:sz w:val="18"/>
                <w:szCs w:val="18"/>
              </w:rPr>
              <w:t>⑥</w:t>
            </w:r>
            <w:r>
              <w:rPr>
                <w:rFonts w:eastAsia="黑体"/>
                <w:sz w:val="18"/>
                <w:szCs w:val="18"/>
              </w:rPr>
              <w:t>呕吐</w:t>
            </w:r>
            <w:r>
              <w:rPr>
                <w:rFonts w:eastAsia="黑体"/>
                <w:sz w:val="18"/>
                <w:szCs w:val="18"/>
              </w:rPr>
              <w:t>⑦</w:t>
            </w:r>
            <w:r>
              <w:rPr>
                <w:rFonts w:eastAsia="黑体"/>
                <w:sz w:val="18"/>
                <w:szCs w:val="18"/>
              </w:rPr>
              <w:t>黄疸</w:t>
            </w:r>
            <w:r>
              <w:rPr>
                <w:rFonts w:eastAsia="黑体"/>
                <w:sz w:val="18"/>
                <w:szCs w:val="18"/>
              </w:rPr>
              <w:t>⑧</w:t>
            </w:r>
            <w:r>
              <w:rPr>
                <w:rFonts w:eastAsia="黑体"/>
                <w:sz w:val="18"/>
                <w:szCs w:val="18"/>
              </w:rPr>
              <w:t>皮疹</w:t>
            </w:r>
            <w:r>
              <w:rPr>
                <w:rFonts w:eastAsia="黑体"/>
                <w:sz w:val="18"/>
                <w:szCs w:val="18"/>
              </w:rPr>
              <w:t>⑨</w:t>
            </w:r>
            <w:r>
              <w:rPr>
                <w:rFonts w:eastAsia="黑体"/>
                <w:sz w:val="18"/>
                <w:szCs w:val="18"/>
              </w:rPr>
              <w:t>结膜充血</w:t>
            </w:r>
            <w:r>
              <w:rPr>
                <w:rFonts w:eastAsia="黑体"/>
                <w:sz w:val="18"/>
                <w:szCs w:val="18"/>
              </w:rPr>
              <w:t>⑩</w:t>
            </w:r>
            <w:r>
              <w:rPr>
                <w:rFonts w:eastAsia="黑体"/>
                <w:sz w:val="18"/>
                <w:szCs w:val="18"/>
              </w:rPr>
              <w:t>都没有</w:t>
            </w: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如出现以上所列症状，是否排除疑似传染病：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未出现以上所列症状的此栏空白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3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15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04F5E">
        <w:trPr>
          <w:trHeight w:val="454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880441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l2br w:val="nil"/>
              <w:tr2bl w:val="nil"/>
            </w:tcBorders>
            <w:vAlign w:val="center"/>
          </w:tcPr>
          <w:p w:rsidR="00704F5E" w:rsidRDefault="00704F5E">
            <w:pPr>
              <w:overflowPunct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</w:tbl>
    <w:p w:rsidR="00704F5E" w:rsidRDefault="00880441">
      <w:pPr>
        <w:snapToGrid w:val="0"/>
        <w:spacing w:line="220" w:lineRule="exact"/>
        <w:jc w:val="center"/>
        <w:rPr>
          <w:rFonts w:ascii="楷体_GB2312" w:eastAsia="楷体_GB2312"/>
          <w:b/>
          <w:sz w:val="16"/>
          <w:szCs w:val="16"/>
        </w:rPr>
      </w:pPr>
      <w:r>
        <w:rPr>
          <w:rFonts w:ascii="楷体_GB2312" w:eastAsia="楷体_GB2312" w:hint="eastAsia"/>
          <w:b/>
          <w:sz w:val="16"/>
          <w:szCs w:val="16"/>
        </w:rPr>
        <w:t>（请在开考前将此承诺书交给本考场监考人员）</w:t>
      </w:r>
    </w:p>
    <w:p w:rsidR="00704F5E" w:rsidRDefault="00704F5E">
      <w:pPr>
        <w:spacing w:line="220" w:lineRule="exact"/>
        <w:rPr>
          <w:rFonts w:ascii="黑体" w:eastAsia="黑体" w:cs="黑体"/>
        </w:rPr>
      </w:pPr>
    </w:p>
    <w:p w:rsidR="00704F5E" w:rsidRDefault="00880441">
      <w:pPr>
        <w:spacing w:line="220" w:lineRule="exact"/>
        <w:rPr>
          <w:rFonts w:ascii="黑体" w:eastAsia="黑体" w:cs="黑体"/>
        </w:rPr>
      </w:pPr>
      <w:r>
        <w:rPr>
          <w:rFonts w:ascii="黑体" w:eastAsia="黑体" w:cs="黑体" w:hint="eastAsia"/>
        </w:rPr>
        <w:t>本人承诺：以上个人填报的信息属实，如有虚报、瞒报，愿承担一切责任及后果。</w:t>
      </w:r>
    </w:p>
    <w:p w:rsidR="00704F5E" w:rsidRDefault="00704F5E">
      <w:pPr>
        <w:spacing w:line="220" w:lineRule="exact"/>
        <w:ind w:firstLineChars="1900" w:firstLine="3990"/>
        <w:rPr>
          <w:rFonts w:ascii="黑体" w:eastAsia="黑体" w:cs="黑体"/>
        </w:rPr>
      </w:pPr>
    </w:p>
    <w:p w:rsidR="00704F5E" w:rsidRDefault="00880441">
      <w:pPr>
        <w:spacing w:line="220" w:lineRule="exact"/>
      </w:pPr>
      <w:r>
        <w:rPr>
          <w:rFonts w:ascii="黑体" w:eastAsia="黑体" w:cs="黑体" w:hint="eastAsia"/>
        </w:rPr>
        <w:t>本人签字：                                            202</w:t>
      </w:r>
      <w:r>
        <w:rPr>
          <w:rFonts w:ascii="黑体" w:eastAsia="黑体" w:cs="黑体"/>
        </w:rPr>
        <w:t>2</w:t>
      </w:r>
      <w:r>
        <w:rPr>
          <w:rFonts w:ascii="黑体" w:eastAsia="黑体" w:cs="黑体" w:hint="eastAsia"/>
        </w:rPr>
        <w:t>年  月   日</w:t>
      </w:r>
    </w:p>
    <w:sectPr w:rsidR="00704F5E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9B0C"/>
    <w:multiLevelType w:val="hybridMultilevel"/>
    <w:tmpl w:val="00000000"/>
    <w:lvl w:ilvl="0" w:tplc="001692FE">
      <w:start w:val="1"/>
      <w:numFmt w:val="chineseCountingThousand"/>
      <w:lvlRestart w:val="0"/>
      <w:lvlText w:val="%1、"/>
      <w:legacy w:legacy="1" w:legacySpace="0" w:legacyIndent="640"/>
      <w:lvlJc w:val="left"/>
      <w:pPr>
        <w:ind w:left="1280" w:hanging="640"/>
      </w:pPr>
    </w:lvl>
    <w:lvl w:ilvl="1" w:tplc="9A2AB67C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plc="36466E62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plc="1A14AFBA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plc="DE9CA324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plc="3E9A198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plc="A76EC86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plc="A1A609A8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plc="F3D25E7E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04F5E"/>
    <w:rsid w:val="00131EC8"/>
    <w:rsid w:val="00704F5E"/>
    <w:rsid w:val="008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customStyle="1" w:styleId="11">
    <w:name w:val="列出段落1"/>
    <w:basedOn w:val="a"/>
    <w:pPr>
      <w:ind w:firstLineChars="200" w:firstLine="200"/>
    </w:pPr>
    <w:rPr>
      <w:rFonts w:ascii="Calibri" w:hAnsi="Calibri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80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4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customStyle="1" w:styleId="11">
    <w:name w:val="列出段落1"/>
    <w:basedOn w:val="a"/>
    <w:pPr>
      <w:ind w:firstLineChars="200" w:firstLine="200"/>
    </w:pPr>
    <w:rPr>
      <w:rFonts w:ascii="Calibri" w:hAnsi="Calibri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80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4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Yozosoft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</cp:lastModifiedBy>
  <cp:revision>2</cp:revision>
  <dcterms:created xsi:type="dcterms:W3CDTF">2022-03-04T02:53:00Z</dcterms:created>
  <dcterms:modified xsi:type="dcterms:W3CDTF">2022-03-04T02:53:00Z</dcterms:modified>
</cp:coreProperties>
</file>